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63C3" w:rsidRPr="00C33526" w:rsidRDefault="003463C3" w:rsidP="003463C3">
      <w:pPr>
        <w:pStyle w:val="a4"/>
        <w:spacing w:before="0" w:beforeAutospacing="0" w:after="0" w:afterAutospacing="0"/>
        <w:ind w:left="0" w:right="0" w:firstLine="709"/>
        <w:jc w:val="both"/>
        <w:rPr>
          <w:rStyle w:val="a3"/>
          <w:b w:val="0"/>
          <w:bCs w:val="0"/>
          <w:color w:val="auto"/>
          <w:sz w:val="28"/>
          <w:szCs w:val="28"/>
          <w:lang w:val="kk-KZ"/>
        </w:rPr>
      </w:pPr>
      <w:r w:rsidRPr="00C33526">
        <w:rPr>
          <w:rStyle w:val="a3"/>
          <w:b w:val="0"/>
          <w:bCs w:val="0"/>
          <w:color w:val="auto"/>
          <w:sz w:val="28"/>
          <w:szCs w:val="28"/>
          <w:lang w:val="kk-KZ"/>
        </w:rPr>
        <w:t xml:space="preserve">2.13 </w:t>
      </w:r>
      <w:r w:rsidRPr="00C33526">
        <w:rPr>
          <w:rStyle w:val="a3"/>
          <w:bCs w:val="0"/>
          <w:sz w:val="28"/>
          <w:szCs w:val="28"/>
          <w:lang w:val="kk-KZ"/>
        </w:rPr>
        <w:t>Әр түрлі уақытта алынған суреттер бойынша мұзды көлдердің аудандарының өзгеруін анықтау</w:t>
      </w:r>
    </w:p>
    <w:p w:rsidR="003463C3" w:rsidRPr="00C33526" w:rsidRDefault="003463C3" w:rsidP="003463C3">
      <w:pPr>
        <w:pStyle w:val="a4"/>
        <w:spacing w:before="0" w:beforeAutospacing="0" w:after="0" w:afterAutospacing="0"/>
        <w:ind w:left="0" w:right="0" w:firstLine="709"/>
        <w:jc w:val="both"/>
        <w:rPr>
          <w:rStyle w:val="a3"/>
          <w:b w:val="0"/>
          <w:bCs w:val="0"/>
          <w:color w:val="auto"/>
          <w:sz w:val="28"/>
          <w:szCs w:val="28"/>
          <w:lang w:val="kk-KZ"/>
        </w:rPr>
      </w:pPr>
    </w:p>
    <w:p w:rsidR="003463C3" w:rsidRPr="00C33526" w:rsidRDefault="003463C3" w:rsidP="003463C3">
      <w:pPr>
        <w:tabs>
          <w:tab w:val="left" w:pos="6187"/>
        </w:tabs>
        <w:spacing w:after="0" w:line="240" w:lineRule="auto"/>
        <w:ind w:firstLine="709"/>
        <w:jc w:val="both"/>
        <w:rPr>
          <w:rFonts w:ascii="Times New Roman" w:hAnsi="Times New Roman" w:cs="Times New Roman"/>
          <w:sz w:val="28"/>
          <w:szCs w:val="28"/>
          <w:lang w:val="kk-KZ"/>
        </w:rPr>
      </w:pPr>
      <w:r w:rsidRPr="00C33526">
        <w:rPr>
          <w:rStyle w:val="a3"/>
          <w:rFonts w:ascii="Times New Roman" w:hAnsi="Times New Roman" w:cs="Times New Roman"/>
          <w:b w:val="0"/>
          <w:bCs w:val="0"/>
          <w:sz w:val="28"/>
          <w:szCs w:val="28"/>
          <w:lang w:val="kk-KZ"/>
        </w:rPr>
        <w:t xml:space="preserve">           2.13.1 </w:t>
      </w:r>
      <w:r w:rsidRPr="00C33526">
        <w:rPr>
          <w:rFonts w:ascii="Times New Roman" w:hAnsi="Times New Roman" w:cs="Times New Roman"/>
          <w:sz w:val="28"/>
          <w:szCs w:val="28"/>
          <w:lang w:val="kk-KZ"/>
        </w:rPr>
        <w:t>Мұзды көлдердің мінездемесі.</w:t>
      </w:r>
    </w:p>
    <w:p w:rsidR="003463C3" w:rsidRPr="00C33526" w:rsidRDefault="003463C3" w:rsidP="003463C3">
      <w:pPr>
        <w:tabs>
          <w:tab w:val="left" w:pos="6187"/>
        </w:tabs>
        <w:spacing w:after="0" w:line="240" w:lineRule="auto"/>
        <w:ind w:firstLine="709"/>
        <w:jc w:val="both"/>
        <w:rPr>
          <w:rFonts w:ascii="Times New Roman" w:hAnsi="Times New Roman" w:cs="Times New Roman"/>
          <w:sz w:val="28"/>
          <w:szCs w:val="28"/>
          <w:lang w:val="kk-KZ"/>
        </w:rPr>
      </w:pPr>
    </w:p>
    <w:p w:rsidR="003463C3" w:rsidRPr="00C33526" w:rsidRDefault="003463C3" w:rsidP="003463C3">
      <w:pPr>
        <w:tabs>
          <w:tab w:val="left" w:pos="6187"/>
        </w:tabs>
        <w:spacing w:after="0" w:line="240" w:lineRule="auto"/>
        <w:ind w:firstLine="709"/>
        <w:jc w:val="both"/>
        <w:rPr>
          <w:rFonts w:ascii="Times New Roman" w:hAnsi="Times New Roman" w:cs="Times New Roman"/>
          <w:sz w:val="28"/>
          <w:szCs w:val="28"/>
          <w:lang w:val="kk-KZ"/>
        </w:rPr>
      </w:pPr>
      <w:r w:rsidRPr="00C33526">
        <w:rPr>
          <w:rFonts w:ascii="Times New Roman" w:hAnsi="Times New Roman" w:cs="Times New Roman"/>
          <w:sz w:val="28"/>
          <w:szCs w:val="28"/>
          <w:lang w:val="kk-KZ"/>
        </w:rPr>
        <w:t xml:space="preserve">          Селдің ең танымалы бір себебі мұзды көлдердің толуы, біздің кездегі байқаулар және мұзды көлдердің мониторингі  бойынша селдің зиян келтірмеуіне әсер ететін маңызы бар. Бұл көлдердің пайда болуы мұздардың деградациялық  процестері.</w:t>
      </w:r>
    </w:p>
    <w:p w:rsidR="003463C3" w:rsidRPr="00C33526" w:rsidRDefault="003463C3" w:rsidP="003463C3">
      <w:pPr>
        <w:tabs>
          <w:tab w:val="left" w:pos="6187"/>
        </w:tabs>
        <w:spacing w:after="0" w:line="240" w:lineRule="auto"/>
        <w:ind w:firstLine="709"/>
        <w:jc w:val="both"/>
        <w:rPr>
          <w:rFonts w:ascii="Times New Roman" w:hAnsi="Times New Roman" w:cs="Times New Roman"/>
          <w:sz w:val="28"/>
          <w:szCs w:val="28"/>
          <w:lang w:val="kk-KZ"/>
        </w:rPr>
      </w:pPr>
      <w:r w:rsidRPr="00C33526">
        <w:rPr>
          <w:rFonts w:ascii="Times New Roman" w:hAnsi="Times New Roman" w:cs="Times New Roman"/>
          <w:sz w:val="28"/>
          <w:szCs w:val="28"/>
          <w:lang w:val="kk-KZ"/>
        </w:rPr>
        <w:t xml:space="preserve">          Кішкене көлдер пайда болып жеке мұзды алқаптың соңында қалып жоғалып кете береді. </w:t>
      </w:r>
    </w:p>
    <w:p w:rsidR="003463C3" w:rsidRPr="00C33526" w:rsidRDefault="003463C3" w:rsidP="003463C3">
      <w:pPr>
        <w:tabs>
          <w:tab w:val="left" w:pos="6187"/>
        </w:tabs>
        <w:spacing w:after="0" w:line="240" w:lineRule="auto"/>
        <w:ind w:firstLine="709"/>
        <w:jc w:val="both"/>
        <w:rPr>
          <w:rFonts w:ascii="Times New Roman" w:hAnsi="Times New Roman" w:cs="Times New Roman"/>
          <w:sz w:val="28"/>
          <w:szCs w:val="28"/>
          <w:lang w:val="kk-KZ"/>
        </w:rPr>
      </w:pPr>
      <w:r w:rsidRPr="00C33526">
        <w:rPr>
          <w:rFonts w:ascii="Times New Roman" w:hAnsi="Times New Roman" w:cs="Times New Roman"/>
          <w:sz w:val="28"/>
          <w:szCs w:val="28"/>
          <w:lang w:val="kk-KZ"/>
        </w:rPr>
        <w:t xml:space="preserve">          Башкара атты көл, XX ғасырдың 30-шы жылдың аяғында моренаның оң жақтағы жағасынан және мұздың шетінде пайда болған.</w:t>
      </w:r>
    </w:p>
    <w:p w:rsidR="003463C3" w:rsidRPr="00C33526" w:rsidRDefault="003463C3" w:rsidP="003463C3">
      <w:pPr>
        <w:tabs>
          <w:tab w:val="left" w:pos="6187"/>
        </w:tabs>
        <w:spacing w:after="0" w:line="240" w:lineRule="auto"/>
        <w:ind w:firstLine="709"/>
        <w:jc w:val="both"/>
        <w:rPr>
          <w:rFonts w:ascii="Times New Roman" w:hAnsi="Times New Roman" w:cs="Times New Roman"/>
          <w:sz w:val="28"/>
          <w:szCs w:val="28"/>
          <w:lang w:val="kk-KZ"/>
        </w:rPr>
      </w:pPr>
      <w:r w:rsidRPr="00C33526">
        <w:rPr>
          <w:rFonts w:ascii="Times New Roman" w:hAnsi="Times New Roman" w:cs="Times New Roman"/>
          <w:sz w:val="28"/>
          <w:szCs w:val="28"/>
          <w:lang w:val="kk-KZ"/>
        </w:rPr>
        <w:t xml:space="preserve">Оның 1958-1959 ж.ж толуы апаттық селдің себебі болған. Қазіргі уақытта көлдің суға толуын әр жылдардағы  аэро және космикалық  тартылған суреттерден байқауға болады. </w:t>
      </w:r>
    </w:p>
    <w:p w:rsidR="003463C3" w:rsidRPr="00C33526" w:rsidRDefault="003463C3" w:rsidP="003463C3">
      <w:pPr>
        <w:tabs>
          <w:tab w:val="left" w:pos="6187"/>
        </w:tabs>
        <w:spacing w:after="0" w:line="240" w:lineRule="auto"/>
        <w:ind w:firstLine="709"/>
        <w:jc w:val="both"/>
        <w:rPr>
          <w:rFonts w:ascii="Times New Roman" w:hAnsi="Times New Roman" w:cs="Times New Roman"/>
          <w:sz w:val="28"/>
          <w:szCs w:val="28"/>
          <w:lang w:val="kk-KZ"/>
        </w:rPr>
      </w:pPr>
      <w:r w:rsidRPr="00C33526">
        <w:rPr>
          <w:rFonts w:ascii="Times New Roman" w:hAnsi="Times New Roman" w:cs="Times New Roman"/>
          <w:sz w:val="28"/>
          <w:szCs w:val="28"/>
          <w:lang w:val="kk-KZ"/>
        </w:rPr>
        <w:t xml:space="preserve">        1965 ж тамызда </w:t>
      </w:r>
      <w:smartTag w:uri="urn:schemas-microsoft-com:office:smarttags" w:element="metricconverter">
        <w:smartTagPr>
          <w:attr w:name="ProductID" w:val="1 м"/>
        </w:smartTagPr>
        <w:r w:rsidRPr="00C33526">
          <w:rPr>
            <w:rFonts w:ascii="Times New Roman" w:hAnsi="Times New Roman" w:cs="Times New Roman"/>
            <w:sz w:val="28"/>
            <w:szCs w:val="28"/>
            <w:lang w:val="kk-KZ"/>
          </w:rPr>
          <w:t>1 м</w:t>
        </w:r>
      </w:smartTag>
      <w:r w:rsidRPr="00C33526">
        <w:rPr>
          <w:rFonts w:ascii="Times New Roman" w:hAnsi="Times New Roman" w:cs="Times New Roman"/>
          <w:sz w:val="28"/>
          <w:szCs w:val="28"/>
          <w:lang w:val="kk-KZ"/>
        </w:rPr>
        <w:t xml:space="preserve"> аз рұқсат етілген ауданда спектразоналы қабыршыққа түсірілген аэрофототүсіруді қарастырайық.. Экрандық түсіру рұқсаты шамамен </w:t>
      </w:r>
      <w:smartTag w:uri="urn:schemas-microsoft-com:office:smarttags" w:element="metricconverter">
        <w:smartTagPr>
          <w:attr w:name="ProductID" w:val="6 м"/>
        </w:smartTagPr>
        <w:r w:rsidRPr="00C33526">
          <w:rPr>
            <w:rFonts w:ascii="Times New Roman" w:hAnsi="Times New Roman" w:cs="Times New Roman"/>
            <w:sz w:val="28"/>
            <w:szCs w:val="28"/>
            <w:lang w:val="kk-KZ"/>
          </w:rPr>
          <w:t>6 м</w:t>
        </w:r>
      </w:smartTag>
      <w:r w:rsidRPr="00C33526">
        <w:rPr>
          <w:rFonts w:ascii="Times New Roman" w:hAnsi="Times New Roman" w:cs="Times New Roman"/>
          <w:sz w:val="28"/>
          <w:szCs w:val="28"/>
          <w:lang w:val="kk-KZ"/>
        </w:rPr>
        <w:t xml:space="preserve"> түрлі түсті басылым өсімдіктері қызыл түспен кескінделген нұсқауда орындалған. Фотосуретте (1) біратаулы көлмен Башкара мұздығының тіл ұшы бөлігі кескінделген. Мұздың шетінде рельефі күрделі қонған морен бөлігі көрінеді. Бұл бөліктен көгілдір дөңгелек түсті термокарстты көлді көруге (2) болады. Мұздың шетіндегі орман өсімдігі өсетін бөліктен ағатын су бойымен жалпақ болып тасты материал жолағы созылған.  Бұл 1950ж кеткен мұзды сел іздері (3). 1980-1990 ж шегінде Башкара мұздығының шетінде жаңа шағын көлдер қалыптаса бастады. </w:t>
      </w:r>
    </w:p>
    <w:p w:rsidR="003463C3" w:rsidRPr="00C33526" w:rsidRDefault="003463C3" w:rsidP="003463C3">
      <w:pPr>
        <w:tabs>
          <w:tab w:val="left" w:pos="6187"/>
        </w:tabs>
        <w:spacing w:after="0" w:line="240" w:lineRule="auto"/>
        <w:ind w:firstLine="709"/>
        <w:jc w:val="both"/>
        <w:rPr>
          <w:rFonts w:ascii="Times New Roman" w:hAnsi="Times New Roman" w:cs="Times New Roman"/>
          <w:sz w:val="28"/>
          <w:szCs w:val="28"/>
          <w:lang w:val="kk-KZ"/>
        </w:rPr>
      </w:pPr>
      <w:r w:rsidRPr="00C33526">
        <w:rPr>
          <w:rFonts w:ascii="Times New Roman" w:hAnsi="Times New Roman" w:cs="Times New Roman"/>
          <w:sz w:val="28"/>
          <w:szCs w:val="28"/>
          <w:lang w:val="kk-KZ"/>
        </w:rPr>
        <w:t xml:space="preserve">        1990 ж 23- тамызда МСК- 4 камерасымен өзіндік </w:t>
      </w:r>
      <w:smartTag w:uri="urn:schemas-microsoft-com:office:smarttags" w:element="metricconverter">
        <w:smartTagPr>
          <w:attr w:name="ProductID" w:val="1 м"/>
        </w:smartTagPr>
        <w:r w:rsidRPr="00C33526">
          <w:rPr>
            <w:rFonts w:ascii="Times New Roman" w:hAnsi="Times New Roman" w:cs="Times New Roman"/>
            <w:sz w:val="28"/>
            <w:szCs w:val="28"/>
            <w:lang w:val="kk-KZ"/>
          </w:rPr>
          <w:t>1 м</w:t>
        </w:r>
      </w:smartTag>
      <w:r w:rsidRPr="00C33526">
        <w:rPr>
          <w:rFonts w:ascii="Times New Roman" w:hAnsi="Times New Roman" w:cs="Times New Roman"/>
          <w:sz w:val="28"/>
          <w:szCs w:val="28"/>
          <w:lang w:val="kk-KZ"/>
        </w:rPr>
        <w:t xml:space="preserve"> рұқсат етіліп түсірілген Фотосуретті қарастырайық. Фотосурет қызыл аймақта келтірілген (0,66) экрандағы пиксель өлшемі </w:t>
      </w:r>
      <w:smartTag w:uri="urn:schemas-microsoft-com:office:smarttags" w:element="metricconverter">
        <w:smartTagPr>
          <w:attr w:name="ProductID" w:val="5 м"/>
        </w:smartTagPr>
        <w:r w:rsidRPr="00C33526">
          <w:rPr>
            <w:rFonts w:ascii="Times New Roman" w:hAnsi="Times New Roman" w:cs="Times New Roman"/>
            <w:sz w:val="28"/>
            <w:szCs w:val="28"/>
            <w:lang w:val="kk-KZ"/>
          </w:rPr>
          <w:t>5 м</w:t>
        </w:r>
      </w:smartTag>
      <w:r w:rsidRPr="00C33526">
        <w:rPr>
          <w:rFonts w:ascii="Times New Roman" w:hAnsi="Times New Roman" w:cs="Times New Roman"/>
          <w:sz w:val="28"/>
          <w:szCs w:val="28"/>
          <w:lang w:val="kk-KZ"/>
        </w:rPr>
        <w:t xml:space="preserve"> шамасында. </w:t>
      </w:r>
    </w:p>
    <w:p w:rsidR="003463C3" w:rsidRPr="00C33526" w:rsidRDefault="003463C3" w:rsidP="003463C3">
      <w:pPr>
        <w:tabs>
          <w:tab w:val="left" w:pos="6187"/>
        </w:tabs>
        <w:spacing w:after="0" w:line="240" w:lineRule="auto"/>
        <w:ind w:firstLine="709"/>
        <w:jc w:val="both"/>
        <w:rPr>
          <w:rFonts w:ascii="Times New Roman" w:hAnsi="Times New Roman" w:cs="Times New Roman"/>
          <w:sz w:val="28"/>
          <w:szCs w:val="28"/>
          <w:lang w:val="kk-KZ"/>
        </w:rPr>
      </w:pPr>
      <w:r w:rsidRPr="00C33526">
        <w:rPr>
          <w:rFonts w:ascii="Times New Roman" w:hAnsi="Times New Roman" w:cs="Times New Roman"/>
          <w:sz w:val="28"/>
          <w:szCs w:val="28"/>
          <w:lang w:val="kk-KZ"/>
        </w:rPr>
        <w:t xml:space="preserve">        Башкара көлі 1965 жылмен салыстырғанда аздап ұлғайған. Кескііндегі мұздың мұздың шетін дұрыстап қараса көл сияқты жаралымды байқауға болады, бірақ қазіргі кездегі фотосуреттен оның пішіні көрінбейді. Қазіргі уақытта көлдер өсіп, көлемі ұлғайып, ондағы су көлемі көбеюде. </w:t>
      </w:r>
    </w:p>
    <w:p w:rsidR="003463C3" w:rsidRPr="00C33526" w:rsidRDefault="003463C3" w:rsidP="003463C3">
      <w:pPr>
        <w:tabs>
          <w:tab w:val="left" w:pos="6187"/>
        </w:tabs>
        <w:spacing w:after="0" w:line="240" w:lineRule="auto"/>
        <w:ind w:firstLine="709"/>
        <w:jc w:val="both"/>
        <w:rPr>
          <w:rFonts w:ascii="Times New Roman" w:hAnsi="Times New Roman" w:cs="Times New Roman"/>
          <w:sz w:val="28"/>
          <w:szCs w:val="28"/>
          <w:lang w:val="kk-KZ"/>
        </w:rPr>
      </w:pPr>
      <w:r w:rsidRPr="00C33526">
        <w:rPr>
          <w:rFonts w:ascii="Times New Roman" w:hAnsi="Times New Roman" w:cs="Times New Roman"/>
          <w:sz w:val="28"/>
          <w:szCs w:val="28"/>
          <w:lang w:val="kk-KZ"/>
        </w:rPr>
        <w:t xml:space="preserve">        1999 ж 9 тамызда Ландсат </w:t>
      </w:r>
      <w:r w:rsidRPr="00C33526">
        <w:rPr>
          <w:rFonts w:ascii="Times New Roman" w:hAnsi="Times New Roman" w:cs="Times New Roman"/>
          <w:color w:val="0000FF"/>
          <w:sz w:val="28"/>
          <w:szCs w:val="28"/>
          <w:u w:val="single"/>
          <w:lang w:val="kk-KZ"/>
        </w:rPr>
        <w:t>ЕТМ+</w:t>
      </w:r>
      <w:r w:rsidRPr="00C33526">
        <w:rPr>
          <w:rFonts w:ascii="Times New Roman" w:hAnsi="Times New Roman" w:cs="Times New Roman"/>
          <w:sz w:val="28"/>
          <w:szCs w:val="28"/>
          <w:lang w:val="kk-KZ"/>
        </w:rPr>
        <w:t xml:space="preserve"> серігімен түсірілген фотосуретті қарастырайық ( экрандағы пиксель өлшемі </w:t>
      </w:r>
      <w:smartTag w:uri="urn:schemas-microsoft-com:office:smarttags" w:element="metricconverter">
        <w:smartTagPr>
          <w:attr w:name="ProductID" w:val="10 м"/>
        </w:smartTagPr>
        <w:r w:rsidRPr="00C33526">
          <w:rPr>
            <w:rFonts w:ascii="Times New Roman" w:hAnsi="Times New Roman" w:cs="Times New Roman"/>
            <w:sz w:val="28"/>
            <w:szCs w:val="28"/>
            <w:lang w:val="kk-KZ"/>
          </w:rPr>
          <w:t>10 м</w:t>
        </w:r>
      </w:smartTag>
      <w:r w:rsidRPr="00C33526">
        <w:rPr>
          <w:rFonts w:ascii="Times New Roman" w:hAnsi="Times New Roman" w:cs="Times New Roman"/>
          <w:sz w:val="28"/>
          <w:szCs w:val="28"/>
          <w:lang w:val="kk-KZ"/>
        </w:rPr>
        <w:t xml:space="preserve">). Синтез жасау үшін екі жақын инфрақызыл зона 1,55-1,75 мкм және 0,76-0,90 мкм (түпнұсқалық рұқсаты </w:t>
      </w:r>
      <w:smartTag w:uri="urn:schemas-microsoft-com:office:smarttags" w:element="metricconverter">
        <w:smartTagPr>
          <w:attr w:name="ProductID" w:val="30 м"/>
        </w:smartTagPr>
        <w:r w:rsidRPr="00C33526">
          <w:rPr>
            <w:rFonts w:ascii="Times New Roman" w:hAnsi="Times New Roman" w:cs="Times New Roman"/>
            <w:sz w:val="28"/>
            <w:szCs w:val="28"/>
            <w:lang w:val="kk-KZ"/>
          </w:rPr>
          <w:t>30 м</w:t>
        </w:r>
      </w:smartTag>
      <w:r w:rsidRPr="00C33526">
        <w:rPr>
          <w:rFonts w:ascii="Times New Roman" w:hAnsi="Times New Roman" w:cs="Times New Roman"/>
          <w:sz w:val="28"/>
          <w:szCs w:val="28"/>
          <w:lang w:val="kk-KZ"/>
        </w:rPr>
        <w:t xml:space="preserve">) және панхраматикалық  зона қолданған (рұқсаты </w:t>
      </w:r>
      <w:smartTag w:uri="urn:schemas-microsoft-com:office:smarttags" w:element="metricconverter">
        <w:smartTagPr>
          <w:attr w:name="ProductID" w:val="15 м"/>
        </w:smartTagPr>
        <w:r w:rsidRPr="00C33526">
          <w:rPr>
            <w:rFonts w:ascii="Times New Roman" w:hAnsi="Times New Roman" w:cs="Times New Roman"/>
            <w:sz w:val="28"/>
            <w:szCs w:val="28"/>
            <w:lang w:val="kk-KZ"/>
          </w:rPr>
          <w:t>15 м</w:t>
        </w:r>
      </w:smartTag>
      <w:r w:rsidRPr="00C33526">
        <w:rPr>
          <w:rFonts w:ascii="Times New Roman" w:hAnsi="Times New Roman" w:cs="Times New Roman"/>
          <w:sz w:val="28"/>
          <w:szCs w:val="28"/>
          <w:lang w:val="kk-KZ"/>
        </w:rPr>
        <w:t xml:space="preserve">). Бұл синтез нұсқауында өсімдіктер жасыл түспен, мореннің тасты материалы және баурайы қызғылт түсті, таза мұз –көгілдір түспен бейнеленген. 2001 ж 15 қыркүйекте алынған </w:t>
      </w:r>
      <w:r w:rsidRPr="00C33526">
        <w:rPr>
          <w:rFonts w:ascii="Times New Roman" w:hAnsi="Times New Roman" w:cs="Times New Roman"/>
          <w:color w:val="0000FF"/>
          <w:sz w:val="28"/>
          <w:szCs w:val="28"/>
          <w:u w:val="single"/>
          <w:lang w:val="kk-KZ"/>
        </w:rPr>
        <w:t>Terra ASTER</w:t>
      </w:r>
      <w:r w:rsidRPr="00C33526">
        <w:rPr>
          <w:rFonts w:ascii="Times New Roman" w:hAnsi="Times New Roman" w:cs="Times New Roman"/>
          <w:sz w:val="28"/>
          <w:szCs w:val="28"/>
          <w:lang w:val="kk-KZ"/>
        </w:rPr>
        <w:t xml:space="preserve"> фотосуретін қарастырайық. Бастапқы рұқсаты </w:t>
      </w:r>
      <w:smartTag w:uri="urn:schemas-microsoft-com:office:smarttags" w:element="metricconverter">
        <w:smartTagPr>
          <w:attr w:name="ProductID" w:val="15 м"/>
        </w:smartTagPr>
        <w:r w:rsidRPr="00C33526">
          <w:rPr>
            <w:rFonts w:ascii="Times New Roman" w:hAnsi="Times New Roman" w:cs="Times New Roman"/>
            <w:sz w:val="28"/>
            <w:szCs w:val="28"/>
            <w:lang w:val="kk-KZ"/>
          </w:rPr>
          <w:t>15 м</w:t>
        </w:r>
      </w:smartTag>
      <w:r w:rsidRPr="00C33526">
        <w:rPr>
          <w:rFonts w:ascii="Times New Roman" w:hAnsi="Times New Roman" w:cs="Times New Roman"/>
          <w:sz w:val="28"/>
          <w:szCs w:val="28"/>
          <w:lang w:val="kk-KZ"/>
        </w:rPr>
        <w:t xml:space="preserve">, экрандағы пиксель размері </w:t>
      </w:r>
      <w:smartTag w:uri="urn:schemas-microsoft-com:office:smarttags" w:element="metricconverter">
        <w:smartTagPr>
          <w:attr w:name="ProductID" w:val="10 м"/>
        </w:smartTagPr>
        <w:r w:rsidRPr="00C33526">
          <w:rPr>
            <w:rFonts w:ascii="Times New Roman" w:hAnsi="Times New Roman" w:cs="Times New Roman"/>
            <w:sz w:val="28"/>
            <w:szCs w:val="28"/>
            <w:lang w:val="kk-KZ"/>
          </w:rPr>
          <w:t>10 м</w:t>
        </w:r>
      </w:smartTag>
      <w:r w:rsidRPr="00C33526">
        <w:rPr>
          <w:rFonts w:ascii="Times New Roman" w:hAnsi="Times New Roman" w:cs="Times New Roman"/>
          <w:sz w:val="28"/>
          <w:szCs w:val="28"/>
          <w:lang w:val="kk-KZ"/>
        </w:rPr>
        <w:t xml:space="preserve">. Синтез үшін 0,76-0,86; 0,63; 0,69; 0,50-0,60 мкм зонасы қолданылған. Өсімдік кескінделген синтездің стандарт нұсқасы қызыл түсті. </w:t>
      </w:r>
    </w:p>
    <w:p w:rsidR="003463C3" w:rsidRPr="00C33526" w:rsidRDefault="003463C3" w:rsidP="003463C3">
      <w:pPr>
        <w:tabs>
          <w:tab w:val="left" w:pos="6187"/>
        </w:tabs>
        <w:spacing w:after="0" w:line="240" w:lineRule="auto"/>
        <w:ind w:firstLine="709"/>
        <w:jc w:val="both"/>
        <w:rPr>
          <w:rFonts w:ascii="Times New Roman" w:hAnsi="Times New Roman" w:cs="Times New Roman"/>
          <w:sz w:val="28"/>
          <w:szCs w:val="28"/>
          <w:lang w:val="kk-KZ"/>
        </w:rPr>
      </w:pPr>
      <w:r w:rsidRPr="00C33526">
        <w:rPr>
          <w:rFonts w:ascii="Times New Roman" w:hAnsi="Times New Roman" w:cs="Times New Roman"/>
          <w:sz w:val="28"/>
          <w:szCs w:val="28"/>
          <w:lang w:val="kk-KZ"/>
        </w:rPr>
        <w:t xml:space="preserve">       Қазіргі заманғы космостық фотосуреттерде Башкара мұздығының тіл ұшы бөлігінде қайта қалыптасқан жаңа көл көрінеді. Сонымен қатар 1965 </w:t>
      </w:r>
      <w:r w:rsidRPr="00C33526">
        <w:rPr>
          <w:rFonts w:ascii="Times New Roman" w:hAnsi="Times New Roman" w:cs="Times New Roman"/>
          <w:sz w:val="28"/>
          <w:szCs w:val="28"/>
          <w:lang w:val="kk-KZ"/>
        </w:rPr>
        <w:lastRenderedPageBreak/>
        <w:t>ж жағдаймен салыстырғанда Башкара көлінің ауданы белгілі көлемге ұлғайған.</w:t>
      </w:r>
    </w:p>
    <w:p w:rsidR="003463C3" w:rsidRPr="00C33526" w:rsidRDefault="003463C3" w:rsidP="003463C3">
      <w:pPr>
        <w:tabs>
          <w:tab w:val="left" w:pos="6187"/>
        </w:tabs>
        <w:spacing w:after="0" w:line="240" w:lineRule="auto"/>
        <w:ind w:firstLine="709"/>
        <w:jc w:val="both"/>
        <w:rPr>
          <w:rFonts w:ascii="Times New Roman" w:hAnsi="Times New Roman" w:cs="Times New Roman"/>
          <w:sz w:val="28"/>
          <w:szCs w:val="28"/>
          <w:lang w:val="kk-KZ"/>
        </w:rPr>
      </w:pPr>
    </w:p>
    <w:p w:rsidR="003463C3" w:rsidRPr="00C33526" w:rsidRDefault="003463C3" w:rsidP="003463C3">
      <w:pPr>
        <w:tabs>
          <w:tab w:val="left" w:pos="6187"/>
        </w:tabs>
        <w:spacing w:after="0" w:line="240" w:lineRule="auto"/>
        <w:ind w:firstLine="709"/>
        <w:jc w:val="both"/>
        <w:rPr>
          <w:rFonts w:ascii="Times New Roman" w:hAnsi="Times New Roman" w:cs="Times New Roman"/>
          <w:sz w:val="28"/>
          <w:szCs w:val="28"/>
          <w:lang w:val="kk-KZ"/>
        </w:rPr>
      </w:pPr>
      <w:r w:rsidRPr="00C33526">
        <w:rPr>
          <w:rFonts w:ascii="Times New Roman" w:hAnsi="Times New Roman" w:cs="Times New Roman"/>
          <w:sz w:val="28"/>
          <w:szCs w:val="28"/>
          <w:lang w:val="kk-KZ"/>
        </w:rPr>
        <w:t xml:space="preserve">        2.13.2 Практикалық жұмысқа тапсырма.</w:t>
      </w:r>
    </w:p>
    <w:p w:rsidR="003463C3" w:rsidRPr="00C33526" w:rsidRDefault="003463C3" w:rsidP="003463C3">
      <w:pPr>
        <w:tabs>
          <w:tab w:val="left" w:pos="6187"/>
        </w:tabs>
        <w:spacing w:after="0" w:line="240" w:lineRule="auto"/>
        <w:ind w:firstLine="709"/>
        <w:jc w:val="both"/>
        <w:rPr>
          <w:rFonts w:ascii="Times New Roman" w:hAnsi="Times New Roman" w:cs="Times New Roman"/>
          <w:sz w:val="28"/>
          <w:szCs w:val="28"/>
          <w:lang w:val="kk-KZ"/>
        </w:rPr>
      </w:pPr>
    </w:p>
    <w:p w:rsidR="003463C3" w:rsidRPr="00C33526" w:rsidRDefault="003463C3" w:rsidP="003463C3">
      <w:pPr>
        <w:tabs>
          <w:tab w:val="left" w:pos="6187"/>
        </w:tabs>
        <w:spacing w:after="0" w:line="240" w:lineRule="auto"/>
        <w:ind w:firstLine="709"/>
        <w:jc w:val="both"/>
        <w:rPr>
          <w:rFonts w:ascii="Times New Roman" w:hAnsi="Times New Roman" w:cs="Times New Roman"/>
          <w:sz w:val="28"/>
          <w:szCs w:val="28"/>
          <w:lang w:val="kk-KZ"/>
        </w:rPr>
      </w:pPr>
      <w:r w:rsidRPr="00C33526">
        <w:rPr>
          <w:rFonts w:ascii="Times New Roman" w:hAnsi="Times New Roman" w:cs="Times New Roman"/>
          <w:sz w:val="28"/>
          <w:szCs w:val="28"/>
          <w:lang w:val="kk-KZ"/>
        </w:rPr>
        <w:t xml:space="preserve">        Қазіргі заманғы Ландсат </w:t>
      </w:r>
      <w:r w:rsidRPr="00C33526">
        <w:rPr>
          <w:rFonts w:ascii="Times New Roman" w:hAnsi="Times New Roman" w:cs="Times New Roman"/>
          <w:color w:val="0000FF"/>
          <w:sz w:val="28"/>
          <w:szCs w:val="28"/>
          <w:u w:val="single"/>
          <w:lang w:val="kk-KZ"/>
        </w:rPr>
        <w:t xml:space="preserve">ЕТМ+  </w:t>
      </w:r>
      <w:r w:rsidRPr="00C33526">
        <w:rPr>
          <w:rFonts w:ascii="Times New Roman" w:hAnsi="Times New Roman" w:cs="Times New Roman"/>
          <w:sz w:val="28"/>
          <w:szCs w:val="28"/>
          <w:lang w:val="kk-KZ"/>
        </w:rPr>
        <w:t xml:space="preserve">немесе </w:t>
      </w:r>
      <w:r w:rsidRPr="00C33526">
        <w:rPr>
          <w:rFonts w:ascii="Times New Roman" w:hAnsi="Times New Roman" w:cs="Times New Roman"/>
          <w:color w:val="0000FF"/>
          <w:sz w:val="28"/>
          <w:szCs w:val="28"/>
          <w:u w:val="single"/>
          <w:lang w:val="kk-KZ"/>
        </w:rPr>
        <w:t>Terra ASTER</w:t>
      </w:r>
      <w:r w:rsidRPr="00C33526">
        <w:rPr>
          <w:rFonts w:ascii="Times New Roman" w:hAnsi="Times New Roman" w:cs="Times New Roman"/>
          <w:sz w:val="28"/>
          <w:szCs w:val="28"/>
          <w:lang w:val="kk-KZ"/>
        </w:rPr>
        <w:t xml:space="preserve"> фотосуреттері бойынша жаңа көл ауданын өлшеу. Башкара көлінің 1965 және 2001 жыл аралығындағы өзгерген су  айналасының ауданын анықтау. (Terra ASTER)</w:t>
      </w:r>
    </w:p>
    <w:p w:rsidR="003463C3" w:rsidRPr="00C33526" w:rsidRDefault="003463C3" w:rsidP="003463C3">
      <w:pPr>
        <w:spacing w:after="0" w:line="240" w:lineRule="auto"/>
        <w:ind w:firstLine="709"/>
        <w:jc w:val="both"/>
        <w:rPr>
          <w:rFonts w:ascii="Times New Roman" w:hAnsi="Times New Roman" w:cs="Times New Roman"/>
          <w:sz w:val="28"/>
          <w:szCs w:val="28"/>
        </w:rPr>
      </w:pPr>
    </w:p>
    <w:p w:rsidR="006927EC" w:rsidRDefault="006927EC"/>
    <w:sectPr w:rsidR="006927E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3463C3"/>
    <w:rsid w:val="003463C3"/>
    <w:rsid w:val="006927E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3463C3"/>
    <w:rPr>
      <w:b/>
      <w:bCs/>
    </w:rPr>
  </w:style>
  <w:style w:type="paragraph" w:styleId="a4">
    <w:name w:val="Normal (Web)"/>
    <w:basedOn w:val="a"/>
    <w:rsid w:val="003463C3"/>
    <w:pPr>
      <w:spacing w:before="100" w:beforeAutospacing="1" w:after="100" w:afterAutospacing="1" w:line="240" w:lineRule="auto"/>
      <w:ind w:left="225" w:right="225"/>
    </w:pPr>
    <w:rPr>
      <w:rFonts w:ascii="Times New Roman" w:eastAsia="Times New Roman" w:hAnsi="Times New Roman" w:cs="Times New Roman"/>
      <w:color w:val="333333"/>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458</Words>
  <Characters>2613</Characters>
  <Application>Microsoft Office Word</Application>
  <DocSecurity>0</DocSecurity>
  <Lines>21</Lines>
  <Paragraphs>6</Paragraphs>
  <ScaleCrop>false</ScaleCrop>
  <Company>Hewlett-Packard</Company>
  <LinksUpToDate>false</LinksUpToDate>
  <CharactersWithSpaces>3065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2</cp:revision>
  <dcterms:created xsi:type="dcterms:W3CDTF">2019-10-03T14:08:00Z</dcterms:created>
  <dcterms:modified xsi:type="dcterms:W3CDTF">2019-10-03T14:08:00Z</dcterms:modified>
</cp:coreProperties>
</file>